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F5C" w:rsidRPr="00192B41" w:rsidRDefault="00BF502D" w:rsidP="00CC6AE8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ტ-2 , </w:t>
      </w:r>
      <w:bookmarkStart w:id="0" w:name="_GoBack"/>
      <w:r>
        <w:rPr>
          <w:rFonts w:ascii="Sylfaen" w:hAnsi="Sylfaen"/>
          <w:b/>
          <w:lang w:val="ka-GE"/>
        </w:rPr>
        <w:t xml:space="preserve">220კვ-იანი ტრანსფორმატორის შეკეთების </w:t>
      </w:r>
      <w:bookmarkEnd w:id="0"/>
      <w:r>
        <w:rPr>
          <w:rFonts w:ascii="Sylfaen" w:hAnsi="Sylfaen"/>
          <w:b/>
          <w:lang w:val="ka-GE"/>
        </w:rPr>
        <w:t>ტექნიკური პირობა</w:t>
      </w:r>
    </w:p>
    <w:p w:rsidR="00CC6AE8" w:rsidRDefault="00BF502D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ტექნოლოგიური მოწყობილობების მოტანა და სამუშაო ადგილზე განთავსება;</w:t>
      </w:r>
    </w:p>
    <w:p w:rsidR="00BF502D" w:rsidRDefault="00BF502D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ტრანსფორმატორის განსალტვა;</w:t>
      </w:r>
    </w:p>
    <w:p w:rsidR="00BF502D" w:rsidRDefault="00BF502D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 კვ-იან შემყვანებში ზეთის ჟონვის აღმოფხვრა</w:t>
      </w:r>
      <w:r w:rsidR="00AC1452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B</w:t>
      </w:r>
      <w:r>
        <w:rPr>
          <w:rFonts w:ascii="Sylfaen" w:hAnsi="Sylfaen"/>
          <w:lang w:val="ka-GE"/>
        </w:rPr>
        <w:t xml:space="preserve"> და </w:t>
      </w:r>
      <w:r>
        <w:rPr>
          <w:rFonts w:ascii="Sylfaen" w:hAnsi="Sylfaen"/>
        </w:rPr>
        <w:t>C</w:t>
      </w:r>
      <w:r>
        <w:rPr>
          <w:rFonts w:ascii="Sylfaen" w:hAnsi="Sylfaen"/>
          <w:lang w:val="ka-GE"/>
        </w:rPr>
        <w:t xml:space="preserve"> ფაზაზე, საჭიროების </w:t>
      </w:r>
      <w:r w:rsidR="00D5160C">
        <w:rPr>
          <w:rFonts w:ascii="Sylfaen" w:hAnsi="Sylfaen"/>
          <w:lang w:val="ka-GE"/>
        </w:rPr>
        <w:t>შემთხვევაში</w:t>
      </w:r>
      <w:r>
        <w:rPr>
          <w:rFonts w:ascii="Sylfaen" w:hAnsi="Sylfaen"/>
          <w:lang w:val="ka-GE"/>
        </w:rPr>
        <w:t xml:space="preserve"> გამომყვანის მრგვალი სპეც რეზინის შეცვლა;</w:t>
      </w:r>
    </w:p>
    <w:p w:rsidR="00BF502D" w:rsidRDefault="00D5160C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ტრანსფორმატორის</w:t>
      </w:r>
      <w:r w:rsidR="00BF502D">
        <w:rPr>
          <w:rFonts w:ascii="Sylfaen" w:hAnsi="Sylfaen"/>
          <w:lang w:val="ka-GE"/>
        </w:rPr>
        <w:t xml:space="preserve"> შემოწმება გერმეტიზაციაზე;</w:t>
      </w:r>
    </w:p>
    <w:p w:rsidR="00BF502D" w:rsidRDefault="00BF502D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ჰაერთან შეხების სავარაუდო ადგილის მოძებნა და მისი აღმოფხვრა;</w:t>
      </w:r>
    </w:p>
    <w:p w:rsidR="00BF502D" w:rsidRDefault="00D5160C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გაგრილების</w:t>
      </w:r>
      <w:r w:rsidR="00BF502D">
        <w:rPr>
          <w:rFonts w:ascii="Sylfaen" w:hAnsi="Sylfaen"/>
          <w:lang w:val="ka-GE"/>
        </w:rPr>
        <w:t xml:space="preserve"> კარადის რევიზია;</w:t>
      </w:r>
    </w:p>
    <w:p w:rsidR="00BF502D" w:rsidRDefault="00BF502D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ზეთის დეგაზაცია რეგერენაცია</w:t>
      </w:r>
      <w:r w:rsidR="00AC1452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AC1452">
        <w:rPr>
          <w:rFonts w:ascii="Sylfaen" w:hAnsi="Sylfaen"/>
          <w:lang w:val="ka-GE"/>
        </w:rPr>
        <w:t>ა</w:t>
      </w:r>
      <w:r w:rsidR="00D5160C">
        <w:rPr>
          <w:rFonts w:ascii="Sylfaen" w:hAnsi="Sylfaen"/>
          <w:lang w:val="ka-GE"/>
        </w:rPr>
        <w:t>ირშემცველობი</w:t>
      </w:r>
      <w:r>
        <w:rPr>
          <w:rFonts w:ascii="Sylfaen" w:hAnsi="Sylfaen"/>
          <w:lang w:val="ka-GE"/>
        </w:rPr>
        <w:t>ს ნორმის ფარგლებში დაყვანა - 40 ტონა;</w:t>
      </w:r>
    </w:p>
    <w:p w:rsidR="00BF502D" w:rsidRDefault="00BF502D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თერმოსიფონური </w:t>
      </w:r>
      <w:r w:rsidR="00D5160C">
        <w:rPr>
          <w:rFonts w:ascii="Sylfaen" w:hAnsi="Sylfaen"/>
          <w:lang w:val="ka-GE"/>
        </w:rPr>
        <w:t>ფილტრები</w:t>
      </w:r>
      <w:r>
        <w:rPr>
          <w:rFonts w:ascii="Sylfaen" w:hAnsi="Sylfaen"/>
          <w:lang w:val="ka-GE"/>
        </w:rPr>
        <w:t>ს შეკეთება სილიკაგელის შეცვლით;</w:t>
      </w:r>
    </w:p>
    <w:p w:rsidR="00BF502D" w:rsidRDefault="00BF502D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ჰაერშემშრობი ფილტრის შეკეთება; საკონტროლო სილიკაგელის შეცვლა;</w:t>
      </w:r>
    </w:p>
    <w:p w:rsidR="00BF502D" w:rsidRDefault="00BF502D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ტრანსფორმატორის გამაფართოებლის შეკეთება, </w:t>
      </w:r>
      <w:r w:rsidR="00D5160C">
        <w:rPr>
          <w:rFonts w:ascii="Sylfaen" w:hAnsi="Sylfaen"/>
          <w:lang w:val="ka-GE"/>
        </w:rPr>
        <w:t xml:space="preserve">ელასტიკური </w:t>
      </w:r>
      <w:r w:rsidR="00AC1452">
        <w:rPr>
          <w:rFonts w:ascii="Sylfaen" w:hAnsi="Sylfaen"/>
          <w:lang w:val="ka-GE"/>
        </w:rPr>
        <w:t>ა</w:t>
      </w:r>
      <w:r w:rsidR="000761AA">
        <w:rPr>
          <w:rFonts w:ascii="Sylfaen" w:hAnsi="Sylfaen"/>
          <w:lang w:val="ka-GE"/>
        </w:rPr>
        <w:t>პ</w:t>
      </w:r>
      <w:r w:rsidR="00D5160C">
        <w:rPr>
          <w:rFonts w:ascii="Sylfaen" w:hAnsi="Sylfaen"/>
          <w:lang w:val="ka-GE"/>
        </w:rPr>
        <w:t>კის</w:t>
      </w:r>
      <w:r>
        <w:rPr>
          <w:rFonts w:ascii="Sylfaen" w:hAnsi="Sylfaen"/>
          <w:lang w:val="ka-GE"/>
        </w:rPr>
        <w:t xml:space="preserve"> განფენა- ტრენირება და </w:t>
      </w:r>
      <w:r w:rsidR="000761AA">
        <w:rPr>
          <w:rFonts w:ascii="Sylfaen" w:hAnsi="Sylfaen"/>
          <w:lang w:val="ka-GE"/>
        </w:rPr>
        <w:t>შემოწ</w:t>
      </w:r>
      <w:r>
        <w:rPr>
          <w:rFonts w:ascii="Sylfaen" w:hAnsi="Sylfaen"/>
          <w:lang w:val="ka-GE"/>
        </w:rPr>
        <w:t>მება ვიზუალურად;</w:t>
      </w:r>
    </w:p>
    <w:p w:rsidR="00AC1452" w:rsidRPr="00AC1452" w:rsidRDefault="00AC1452" w:rsidP="00AC145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დასამატებელი ზეთის რეგენერაცია დეგაზაცია -</w:t>
      </w:r>
      <w:r w:rsidR="000761A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2 ტონა</w:t>
      </w:r>
      <w:r w:rsidR="000761AA">
        <w:rPr>
          <w:rFonts w:ascii="Sylfaen" w:hAnsi="Sylfaen"/>
          <w:lang w:val="ka-GE"/>
        </w:rPr>
        <w:t xml:space="preserve"> (სავარაუდო რაოდენობა)</w:t>
      </w:r>
      <w:r>
        <w:rPr>
          <w:rFonts w:ascii="Sylfaen" w:hAnsi="Sylfaen"/>
          <w:lang w:val="ka-GE"/>
        </w:rPr>
        <w:t>;</w:t>
      </w:r>
    </w:p>
    <w:p w:rsidR="00BF502D" w:rsidRDefault="00BF502D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ტრანსფორმატორის ზეთის ფიზიკო-ქიმიური ანალიზის ჩატარება რემონტამდე და რემონტის შემდეგ;</w:t>
      </w:r>
    </w:p>
    <w:p w:rsidR="00BF502D" w:rsidRDefault="00BF502D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ტრანსფორმატორის და შემყვანების ელექტრული გაზომვები რემონტამდე და რემონტის შემდეგ;</w:t>
      </w:r>
    </w:p>
    <w:p w:rsidR="00BF502D" w:rsidRDefault="00BF502D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ტრანსფორმატორის უჯრედის </w:t>
      </w:r>
      <w:r w:rsidRPr="000761AA">
        <w:rPr>
          <w:rFonts w:ascii="Sylfaen" w:hAnsi="Sylfaen"/>
          <w:highlight w:val="yellow"/>
          <w:u w:val="single"/>
          <w:lang w:val="ka-GE"/>
        </w:rPr>
        <w:t>მოწესრიგება</w:t>
      </w:r>
      <w:r w:rsidR="00AC1452" w:rsidRPr="000761AA">
        <w:rPr>
          <w:rFonts w:ascii="Sylfaen" w:hAnsi="Sylfaen"/>
          <w:highlight w:val="yellow"/>
          <w:u w:val="single"/>
          <w:lang w:val="ka-GE"/>
        </w:rPr>
        <w:t>,</w:t>
      </w:r>
      <w:r>
        <w:rPr>
          <w:rFonts w:ascii="Sylfaen" w:hAnsi="Sylfaen"/>
          <w:lang w:val="ka-GE"/>
        </w:rPr>
        <w:t xml:space="preserve"> ინერტული მასალის შეცვლა და დაბინძურებული ინერტული მასალის გატანა</w:t>
      </w:r>
      <w:r w:rsidR="000761AA">
        <w:rPr>
          <w:rFonts w:ascii="Sylfaen" w:hAnsi="Sylfaen"/>
          <w:lang w:val="ka-GE"/>
        </w:rPr>
        <w:t xml:space="preserve"> (3-4 კუბი, სავარაუდო მოცულობა)</w:t>
      </w:r>
      <w:r w:rsidR="00D5160C">
        <w:rPr>
          <w:rFonts w:ascii="Sylfaen" w:hAnsi="Sylfaen"/>
          <w:lang w:val="ka-GE"/>
        </w:rPr>
        <w:t>;</w:t>
      </w:r>
    </w:p>
    <w:p w:rsidR="00D5160C" w:rsidRDefault="00D5160C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ტრანსფორმატორის </w:t>
      </w:r>
      <w:r w:rsidR="00AC1452">
        <w:rPr>
          <w:rFonts w:ascii="Sylfaen" w:hAnsi="Sylfaen"/>
          <w:lang w:val="ka-GE"/>
        </w:rPr>
        <w:t>მოსალტვა</w:t>
      </w:r>
    </w:p>
    <w:p w:rsidR="00D5160C" w:rsidRDefault="00D5160C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ტრანსფორმატორის</w:t>
      </w:r>
      <w:r w:rsidR="00AC1452">
        <w:rPr>
          <w:rFonts w:ascii="Sylfaen" w:hAnsi="Sylfaen"/>
          <w:lang w:val="ka-GE"/>
        </w:rPr>
        <w:t xml:space="preserve"> გარეცხვა და</w:t>
      </w:r>
      <w:r>
        <w:rPr>
          <w:rFonts w:ascii="Sylfaen" w:hAnsi="Sylfaen"/>
          <w:lang w:val="ka-GE"/>
        </w:rPr>
        <w:t xml:space="preserve"> შეღებვა მაღალი ხარისხის საღებავით</w:t>
      </w:r>
      <w:r w:rsidR="0087524B">
        <w:rPr>
          <w:rFonts w:ascii="Sylfaen" w:hAnsi="Sylfaen"/>
          <w:lang w:val="ka-GE"/>
        </w:rPr>
        <w:t xml:space="preserve"> (საღებავის ხარისხი უნდა შეთანხმდეს დამკვეთთან ადგილზე);</w:t>
      </w:r>
    </w:p>
    <w:p w:rsidR="00D5160C" w:rsidRDefault="00D5160C" w:rsidP="00D5160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ტრანსფორმატორის გამოყვანა შეკეთებიდან და სისტემაში ჩართვა</w:t>
      </w:r>
      <w:r w:rsidR="00AC1452">
        <w:rPr>
          <w:rFonts w:ascii="Sylfaen" w:hAnsi="Sylfaen"/>
          <w:lang w:val="ka-GE"/>
        </w:rPr>
        <w:t>.</w:t>
      </w:r>
    </w:p>
    <w:p w:rsidR="00D5160C" w:rsidRDefault="00D5160C" w:rsidP="00D5160C">
      <w:pPr>
        <w:spacing w:line="360" w:lineRule="auto"/>
        <w:jc w:val="both"/>
        <w:rPr>
          <w:rFonts w:ascii="Sylfaen" w:hAnsi="Sylfaen"/>
          <w:lang w:val="ka-GE"/>
        </w:rPr>
      </w:pPr>
    </w:p>
    <w:p w:rsidR="00D5160C" w:rsidRDefault="00D5160C" w:rsidP="00D5160C">
      <w:pPr>
        <w:spacing w:line="360" w:lineRule="auto"/>
        <w:jc w:val="both"/>
        <w:rPr>
          <w:rFonts w:ascii="Sylfaen" w:hAnsi="Sylfaen"/>
          <w:lang w:val="ka-GE"/>
        </w:rPr>
      </w:pPr>
    </w:p>
    <w:sectPr w:rsidR="00D516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005750"/>
    <w:multiLevelType w:val="hybridMultilevel"/>
    <w:tmpl w:val="BD0C0A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FA5"/>
    <w:rsid w:val="000761AA"/>
    <w:rsid w:val="00192B41"/>
    <w:rsid w:val="001C2066"/>
    <w:rsid w:val="00464C90"/>
    <w:rsid w:val="00776280"/>
    <w:rsid w:val="0087524B"/>
    <w:rsid w:val="00926A4B"/>
    <w:rsid w:val="00AC1452"/>
    <w:rsid w:val="00BF502D"/>
    <w:rsid w:val="00C63C23"/>
    <w:rsid w:val="00CC6AE8"/>
    <w:rsid w:val="00D5160C"/>
    <w:rsid w:val="00E9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CF3E6"/>
  <w15:chartTrackingRefBased/>
  <w15:docId w15:val="{32CA7AA8-B195-41B9-AD4D-494F6008D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1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6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Elene Davitaia</dc:creator>
  <cp:keywords/>
  <dc:description/>
  <cp:lastModifiedBy>Nino Koberidze</cp:lastModifiedBy>
  <cp:revision>9</cp:revision>
  <cp:lastPrinted>2024-06-20T11:56:00Z</cp:lastPrinted>
  <dcterms:created xsi:type="dcterms:W3CDTF">2023-04-04T11:26:00Z</dcterms:created>
  <dcterms:modified xsi:type="dcterms:W3CDTF">2024-06-20T13:08:00Z</dcterms:modified>
</cp:coreProperties>
</file>